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2找春天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1.会认“脱、袄”等14个生字，会写“冲、寻”等9个生字。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2.正确、流利、有感情地朗读课文，能注意语气和重音。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3.能说出文中孩子们找到的春天是什么样的。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1.学生自主识字，有感情地朗读课文，能注意语气和重音。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2.能说出文中孩子们找到的春天是什么样的。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1.会认14个生字，会写2个生字。（重点）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2.正确、流利地朗读课文，能读出文中感叹句、问句的语气和句子的重音。（难点）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一、创设情境，导入新课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（播放歌曲《春天在哪里》）春天在哪里呢？（板书“春天”）今天，我们一起去找春天。（板书课题：</w:t>
      </w:r>
      <w:r>
        <w:rPr>
          <w:rFonts w:hint="eastAsia" w:ascii="楷体" w:hAnsi="楷体" w:eastAsia="楷体" w:cs="楷体"/>
          <w:sz w:val="24"/>
          <w:szCs w:val="24"/>
        </w:rPr>
        <w:t>找春天，齐读课题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二、初读课文，自主识字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1.学生自由朗读课文，画出本课生字，标出自然段序号，读准字音，读通语句。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2.出示生字卡片。（开火车读，重点指导“遮、触、嫩”的读音）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3.分组出示词语，指名读，教师带读。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第一组：杜鹃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棉袄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嫩芽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音符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杏花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第二组：触到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探出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遮遮掩掩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躲躲藏藏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重点指导</w:t>
      </w:r>
      <w:r>
        <w:rPr>
          <w:rFonts w:hint="eastAsia" w:ascii="楷体" w:hAnsi="楷体" w:eastAsia="楷体" w:cs="楷体"/>
          <w:sz w:val="24"/>
          <w:szCs w:val="24"/>
        </w:rPr>
        <w:t>：第一组词语表示事物名称，可通过出示图片、联系生活经验等方法帮助学生理解；第二组词语是动词，可通过动作演示帮助学生理解。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4.教师范读，学生思考：课文中的孩子们找到的春天是什么样的呢？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楷体" w:hAnsi="楷体" w:eastAsia="楷体" w:cs="楷体"/>
          <w:sz w:val="24"/>
          <w:szCs w:val="24"/>
        </w:rPr>
        <w:t>学生能够说出自己从文中找到的相关语句即可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三、研读课文，感悟快乐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1.轻声读课文第1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2自然段，思考：孩子们是带着怎样的心情去找春天的？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2.出示第1自然段：春天来了!春天来了！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思考：春天来了，我们可以做什么呢？你们喜欢春天吗？（学生讨论）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指名读。（</w:t>
      </w:r>
      <w:r>
        <w:rPr>
          <w:rFonts w:hint="eastAsia" w:ascii="楷体" w:hAnsi="楷体" w:eastAsia="楷体" w:cs="楷体"/>
          <w:sz w:val="24"/>
          <w:szCs w:val="24"/>
        </w:rPr>
        <w:t>读出春天到来时孩子们喜悦的心情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3.指名读第2自然段。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（1）孩子们在找春天时，做了哪些准备？（出示第2自然段，动词标红）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（2）谁能来表演一下这几个动作？谁能将激动、急切的语气读出来呢？（指导重读表示动作的词）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四、指导书写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1.课件出示生字“冲”“寻”。指导学生观察生字占位，找关键笔画。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2.教师范写，学生书空。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3.学生口头组词造句。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4.学生描红，教师巡视检查。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五、小结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春天就躲在我们身边，只要你留心观察，就能找到春天。下节课，我们就去田野里寻找春天，去感受春天带给我们的快乐。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1.会写7个生字。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2.朗读课文，能读出文中感叹句、问句的语气和句子的重音。（难点）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3.能说出课文中孩子们找到的春天是什么样的，体会春天的美好。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一、复习导入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1.复习上节课学习的生字、词语。（开火车读）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2.春姑娘知道我们要找她做游戏，她却藏了起来，你们能帮老师找到她吗？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二、学习第3自然段，寻找春天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1.出示第3自然段的第一句话，叠词标红。春姑娘为什么会藏起来呢？（</w:t>
      </w:r>
      <w:r>
        <w:rPr>
          <w:rFonts w:hint="eastAsia" w:ascii="楷体" w:hAnsi="楷体" w:eastAsia="楷体" w:cs="楷体"/>
          <w:sz w:val="24"/>
          <w:szCs w:val="24"/>
        </w:rPr>
        <w:t>害羞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2.指名读第一句话，用轻缓的语气。（女生读）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3.出示：我们仔细地找哇，找哇。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小朋友们找到了吗？谁能读出耐心与期待的语气？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三、自读第4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-</w:t>
      </w:r>
      <w:r>
        <w:rPr>
          <w:rFonts w:hint="eastAsia" w:ascii="黑体" w:hAnsi="黑体" w:eastAsia="黑体" w:cs="黑体"/>
          <w:sz w:val="28"/>
          <w:szCs w:val="28"/>
        </w:rPr>
        <w:t>7自然段，发现春天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1.“我们”那么仔细地找春天，找到了什么呢？（学生交流）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2.学习用下面的句式说一说。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我们找到了（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），它就像是春天的（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。（出示课件）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3.指名朗读这四个自然段，思考：为什么这样比喻？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学生自由交流：</w:t>
      </w:r>
      <w:r>
        <w:rPr>
          <w:rFonts w:hint="eastAsia" w:ascii="楷体" w:hAnsi="楷体" w:eastAsia="楷体" w:cs="楷体"/>
          <w:sz w:val="24"/>
          <w:szCs w:val="24"/>
        </w:rPr>
        <w:t>“探出头来”表现了小草的好奇和调皮，体会“探”字的好处；“一朵两朵”表现了早开的野花已迫不及待地先睁开眼睛来看看这个世界了；“点点嫩芽”“音符”描绘出树木逢春初吐的芽苞；“叮叮咚咚”“琴声”写出了初春溪水活泼而不张扬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4.讨论：你还能从春天里找到什么？可以把它比作什么？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5.有感情地朗读，指名读，开火车读。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四、学习第8自然段，感受春天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1.全班男生齐读第8自然段。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2.“我们”是怎样找到春天的？春天在哪里呢？（看、听、闻、触）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（1）出示课件，理解“闻”“触”。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（2）“我们”看到、听到、闻到、触到了什么呢？（小组交流讨论）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3.自读最后一句，练习照样子说话。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（1）出示课件：</w:t>
      </w:r>
      <w:r>
        <w:rPr>
          <w:rFonts w:hint="eastAsia" w:ascii="楷体" w:hAnsi="楷体" w:eastAsia="楷体" w:cs="楷体"/>
          <w:sz w:val="24"/>
          <w:szCs w:val="24"/>
        </w:rPr>
        <w:t>我们（看到）她在（柳枝上荡秋千）。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（2）思考文中的省略号：春天还会在什么地方？（</w:t>
      </w:r>
      <w:r>
        <w:rPr>
          <w:rFonts w:hint="eastAsia" w:ascii="楷体" w:hAnsi="楷体" w:eastAsia="楷体" w:cs="楷体"/>
          <w:sz w:val="24"/>
          <w:szCs w:val="24"/>
        </w:rPr>
        <w:t>给人留下无限想象的空间，告诉大家春天已经来到，就在我们身边，快快去寻找吧，与课题“找春天”相呼应。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4.小组比赛读一读最后一个自然段，比一比哪组读得更好。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五、拓展积累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1.如果要用一句话来赞美春天，你会怎么说呢？（学生自由回答）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</w:rPr>
        <w:t>2.课后积累描写春天的好词好句，积累一首描写春天的古诗。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六、指导书写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1.学习书写“姑、娘、吐、柳、荡、桃、杏”7个生字。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2.交流识字方法，注意难字指导：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（1）同偏旁的字：姑—娘柳—桃—杏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（2）对比识字：</w:t>
      </w:r>
      <w:r>
        <w:rPr>
          <w:rFonts w:hint="eastAsia" w:ascii="楷体" w:hAnsi="楷体" w:eastAsia="楷体" w:cs="楷体"/>
          <w:sz w:val="24"/>
          <w:szCs w:val="24"/>
        </w:rPr>
        <w:t>娘—狼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桃—跳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（3）重点指导：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柳：右边“卯”字的写法，注意不要丢了“撇”画，注意“卩”与“阝”的区别。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荡：上扁下宽，下部的“汤”字要注意“ㄋ”的写法，最后是两撇，不要多写或漏写。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2找春天找小草眉毛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野花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</w:rPr>
        <w:t>眼睛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嫩芽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</w:rPr>
        <w:t>音符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小溪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</w:rPr>
        <w:t>琴声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</w:rPr>
        <w:t>看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闻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听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触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开课时，我播放了歌曲《春天在哪里》，让学生一边听一边想象春天的美景。这种把音乐美、语言美、文字美、图画美融于一体的方式，给学生营造了在美景中赏读课文的意境，引起了他们寻找春天的兴趣。随后，我将课堂交给学生，用简单的提问引导他们去寻找春天，用不同的朗读方式来感受找春天的快乐，并充分结合自身的生活体验来感受作者的这种情感，引导他们主动学习、主动感悟。</w:t>
      </w: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bookmarkStart w:id="0" w:name="_GoBack"/>
    <w:bookmarkEnd w:id="0"/>
    <w:r>
      <w:rPr>
        <w:sz w:val="18"/>
      </w:rPr>
      <w:pict>
        <v:shape id="PowerPlusWaterMarkObject39596" o:spid="_x0000_s4097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CB7776"/>
    <w:rsid w:val="07AE43AF"/>
    <w:rsid w:val="099C5340"/>
    <w:rsid w:val="28606E3C"/>
    <w:rsid w:val="3F135F0E"/>
    <w:rsid w:val="41EF2365"/>
    <w:rsid w:val="5ECB7776"/>
    <w:rsid w:val="629A7F97"/>
    <w:rsid w:val="68D01BA3"/>
    <w:rsid w:val="720E7C32"/>
    <w:rsid w:val="7AFB2E7B"/>
    <w:rsid w:val="7BE25F03"/>
    <w:rsid w:val="7CF04A2C"/>
    <w:rsid w:val="7FE43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2020-11-07T08:44:00Z</dcterms:created>
  <dc:creator>Administrator</dc:creator>
  <cp:lastModifiedBy>Administrator</cp:lastModifiedBy>
  <dcterms:modified xsi:type="dcterms:W3CDTF">2020-11-12T05:41:40Z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KSORubyTemplateID" linkTarget="0">
    <vt:lpwstr>6</vt:lpwstr>
  </property>
</Properties>
</file>